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339" w:rsidRPr="00806038" w:rsidRDefault="00C00DCA" w:rsidP="00C255FA">
      <w:pPr>
        <w:jc w:val="center"/>
        <w:rPr>
          <w:b/>
          <w:color w:val="FF0000"/>
          <w:sz w:val="36"/>
          <w:szCs w:val="36"/>
          <w:lang w:val="da-DK"/>
        </w:rPr>
      </w:pPr>
      <w:r w:rsidRPr="00806038">
        <w:rPr>
          <w:b/>
          <w:color w:val="FF0000"/>
          <w:sz w:val="36"/>
          <w:szCs w:val="36"/>
          <w:lang w:val="da-DK"/>
        </w:rPr>
        <w:t>Julezoneterapi</w:t>
      </w:r>
      <w:r w:rsidR="00806038">
        <w:rPr>
          <w:b/>
          <w:color w:val="FF0000"/>
          <w:sz w:val="36"/>
          <w:szCs w:val="36"/>
          <w:lang w:val="da-DK"/>
        </w:rPr>
        <w:t>!</w:t>
      </w:r>
    </w:p>
    <w:p w:rsidR="007C36C5" w:rsidRDefault="007C36C5" w:rsidP="008F1BE3">
      <w:pPr>
        <w:rPr>
          <w:sz w:val="16"/>
          <w:szCs w:val="16"/>
          <w:lang w:val="da-DK"/>
        </w:rPr>
      </w:pPr>
    </w:p>
    <w:p w:rsidR="00263F46" w:rsidRPr="00A07E89" w:rsidRDefault="00C00DCA" w:rsidP="008F1BE3">
      <w:pPr>
        <w:rPr>
          <w:sz w:val="22"/>
          <w:szCs w:val="22"/>
          <w:lang w:val="da-DK"/>
        </w:rPr>
      </w:pPr>
      <w:r w:rsidRPr="00A07E89">
        <w:rPr>
          <w:sz w:val="22"/>
          <w:szCs w:val="22"/>
          <w:lang w:val="da-DK"/>
        </w:rPr>
        <w:t xml:space="preserve">Det er snart jul. </w:t>
      </w:r>
      <w:r w:rsidR="00A07E89" w:rsidRPr="00A07E89">
        <w:rPr>
          <w:sz w:val="22"/>
          <w:szCs w:val="22"/>
          <w:lang w:val="da-DK"/>
        </w:rPr>
        <w:t xml:space="preserve">b-zone har åbent næsten hele december, så du kan få dejlig julezoneterapi. Og var det noget med </w:t>
      </w:r>
      <w:r w:rsidR="00A07E89" w:rsidRPr="00806038">
        <w:rPr>
          <w:color w:val="FF0000"/>
          <w:sz w:val="22"/>
          <w:szCs w:val="22"/>
          <w:lang w:val="da-DK"/>
        </w:rPr>
        <w:t>søndagszoneterapi?</w:t>
      </w:r>
      <w:r w:rsidR="00A07E89" w:rsidRPr="00A07E89">
        <w:rPr>
          <w:sz w:val="22"/>
          <w:szCs w:val="22"/>
          <w:lang w:val="da-DK"/>
        </w:rPr>
        <w:t xml:space="preserve"> En dejlig måde at slutte en travl julestresset uge på og komme godt ind i den næste. Jeg har åbent 1., 2. og 3. søndag i advent med tider kl. 15 og kl. 16.30. </w:t>
      </w:r>
    </w:p>
    <w:p w:rsidR="00A07E89" w:rsidRPr="00A07E89" w:rsidRDefault="00A07E89" w:rsidP="008F1BE3">
      <w:pPr>
        <w:rPr>
          <w:sz w:val="22"/>
          <w:szCs w:val="22"/>
          <w:lang w:val="da-DK"/>
        </w:rPr>
      </w:pPr>
    </w:p>
    <w:p w:rsidR="00A07E89" w:rsidRPr="00A07E89" w:rsidRDefault="00A07E89" w:rsidP="008F1BE3">
      <w:pPr>
        <w:rPr>
          <w:sz w:val="22"/>
          <w:szCs w:val="22"/>
          <w:lang w:val="da-DK"/>
        </w:rPr>
      </w:pPr>
      <w:r w:rsidRPr="00A07E89">
        <w:rPr>
          <w:sz w:val="22"/>
          <w:szCs w:val="22"/>
          <w:lang w:val="da-DK"/>
        </w:rPr>
        <w:t xml:space="preserve">Du kan også købe et gavekort til en eller flere behandlinger, så du kan glæde en af dine nærmeste med en skøn og sund julegave. </w:t>
      </w:r>
    </w:p>
    <w:p w:rsidR="00263F46" w:rsidRDefault="00263F46" w:rsidP="008F1BE3">
      <w:pPr>
        <w:rPr>
          <w:sz w:val="16"/>
          <w:szCs w:val="16"/>
          <w:lang w:val="da-DK"/>
        </w:rPr>
      </w:pPr>
    </w:p>
    <w:p w:rsidR="00263F46" w:rsidRDefault="00E20B87" w:rsidP="008F1BE3">
      <w:pPr>
        <w:rPr>
          <w:sz w:val="16"/>
          <w:szCs w:val="16"/>
          <w:lang w:val="da-DK"/>
        </w:rPr>
      </w:pPr>
      <w:r>
        <w:rPr>
          <w:sz w:val="16"/>
          <w:szCs w:val="16"/>
          <w:lang w:val="da-DK"/>
        </w:rPr>
        <w:t>__________________________________________________________________________________________________________</w:t>
      </w:r>
    </w:p>
    <w:p w:rsidR="00263F46" w:rsidRDefault="00E20B87" w:rsidP="008F1BE3">
      <w:pPr>
        <w:rPr>
          <w:sz w:val="16"/>
          <w:szCs w:val="16"/>
          <w:lang w:val="da-DK"/>
        </w:rPr>
      </w:pPr>
      <w:r>
        <w:rPr>
          <w:noProof/>
          <w:sz w:val="16"/>
          <w:szCs w:val="16"/>
          <w:lang w:eastAsia="en-GB"/>
        </w:rPr>
        <w:drawing>
          <wp:anchor distT="0" distB="0" distL="114300" distR="114300" simplePos="0" relativeHeight="251658240" behindDoc="1" locked="0" layoutInCell="1" allowOverlap="1">
            <wp:simplePos x="0" y="0"/>
            <wp:positionH relativeFrom="column">
              <wp:posOffset>4364024</wp:posOffset>
            </wp:positionH>
            <wp:positionV relativeFrom="paragraph">
              <wp:posOffset>109573</wp:posOffset>
            </wp:positionV>
            <wp:extent cx="542643" cy="569313"/>
            <wp:effectExtent l="19050" t="0" r="0" b="0"/>
            <wp:wrapNone/>
            <wp:docPr id="8" name="Billede 3" descr="C:\Users\Per\AppData\Local\Microsoft\Windows\INetCache\IE\RRVIV469\gravid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r\AppData\Local\Microsoft\Windows\INetCache\IE\RRVIV469\gravida[1].png"/>
                    <pic:cNvPicPr>
                      <a:picLocks noChangeAspect="1" noChangeArrowheads="1"/>
                    </pic:cNvPicPr>
                  </pic:nvPicPr>
                  <pic:blipFill>
                    <a:blip r:embed="rId8" cstate="print"/>
                    <a:srcRect/>
                    <a:stretch>
                      <a:fillRect/>
                    </a:stretch>
                  </pic:blipFill>
                  <pic:spPr bwMode="auto">
                    <a:xfrm>
                      <a:off x="0" y="0"/>
                      <a:ext cx="542643" cy="569313"/>
                    </a:xfrm>
                    <a:prstGeom prst="rect">
                      <a:avLst/>
                    </a:prstGeom>
                    <a:noFill/>
                    <a:ln w="9525">
                      <a:noFill/>
                      <a:miter lim="800000"/>
                      <a:headEnd/>
                      <a:tailEnd/>
                    </a:ln>
                  </pic:spPr>
                </pic:pic>
              </a:graphicData>
            </a:graphic>
          </wp:anchor>
        </w:drawing>
      </w:r>
    </w:p>
    <w:p w:rsidR="00263F46" w:rsidRDefault="00263F46" w:rsidP="008F1BE3">
      <w:pPr>
        <w:rPr>
          <w:sz w:val="16"/>
          <w:szCs w:val="16"/>
          <w:lang w:val="da-DK"/>
        </w:rPr>
      </w:pPr>
    </w:p>
    <w:p w:rsidR="00263F46" w:rsidRDefault="00E20B87" w:rsidP="00E20B87">
      <w:pPr>
        <w:rPr>
          <w:b/>
          <w:color w:val="00B050"/>
          <w:lang w:val="da-DK"/>
        </w:rPr>
      </w:pPr>
      <w:r>
        <w:rPr>
          <w:b/>
          <w:color w:val="00B050"/>
          <w:lang w:val="da-DK"/>
        </w:rPr>
        <w:t xml:space="preserve">  </w:t>
      </w:r>
      <w:r>
        <w:rPr>
          <w:b/>
          <w:noProof/>
          <w:color w:val="00B050"/>
          <w:lang w:eastAsia="en-GB"/>
        </w:rPr>
        <w:drawing>
          <wp:anchor distT="0" distB="0" distL="114300" distR="114300" simplePos="0" relativeHeight="251659264" behindDoc="1" locked="0" layoutInCell="1" allowOverlap="1">
            <wp:simplePos x="0" y="0"/>
            <wp:positionH relativeFrom="column">
              <wp:posOffset>180199</wp:posOffset>
            </wp:positionH>
            <wp:positionV relativeFrom="paragraph">
              <wp:posOffset>-4163</wp:posOffset>
            </wp:positionV>
            <wp:extent cx="658001" cy="687846"/>
            <wp:effectExtent l="76200" t="0" r="65899" b="17004"/>
            <wp:wrapNone/>
            <wp:docPr id="11" name="Billede 4" descr="C:\Users\Per\AppData\Local\Microsoft\Windows\INetCache\IE\ODU3K593\baby-305642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r\AppData\Local\Microsoft\Windows\INetCache\IE\ODU3K593\baby-305642_640[1].png"/>
                    <pic:cNvPicPr>
                      <a:picLocks noChangeAspect="1" noChangeArrowheads="1"/>
                    </pic:cNvPicPr>
                  </pic:nvPicPr>
                  <pic:blipFill>
                    <a:blip r:embed="rId9" cstate="print"/>
                    <a:srcRect/>
                    <a:stretch>
                      <a:fillRect/>
                    </a:stretch>
                  </pic:blipFill>
                  <pic:spPr bwMode="auto">
                    <a:xfrm rot="20848965">
                      <a:off x="0" y="0"/>
                      <a:ext cx="658001" cy="687846"/>
                    </a:xfrm>
                    <a:prstGeom prst="rect">
                      <a:avLst/>
                    </a:prstGeom>
                    <a:noFill/>
                    <a:ln w="9525">
                      <a:noFill/>
                      <a:miter lim="800000"/>
                      <a:headEnd/>
                      <a:tailEnd/>
                    </a:ln>
                  </pic:spPr>
                </pic:pic>
              </a:graphicData>
            </a:graphic>
          </wp:anchor>
        </w:drawing>
      </w:r>
      <w:r>
        <w:rPr>
          <w:b/>
          <w:color w:val="00B050"/>
          <w:lang w:val="da-DK"/>
        </w:rPr>
        <w:t xml:space="preserve">               </w:t>
      </w:r>
      <w:r>
        <w:rPr>
          <w:b/>
          <w:color w:val="00B050"/>
          <w:lang w:val="da-DK"/>
        </w:rPr>
        <w:tab/>
      </w:r>
      <w:r>
        <w:rPr>
          <w:b/>
          <w:color w:val="00B050"/>
          <w:lang w:val="da-DK"/>
        </w:rPr>
        <w:tab/>
      </w:r>
      <w:r>
        <w:rPr>
          <w:b/>
          <w:color w:val="00B050"/>
          <w:lang w:val="da-DK"/>
        </w:rPr>
        <w:tab/>
      </w:r>
      <w:r w:rsidRPr="00E20B87">
        <w:rPr>
          <w:b/>
          <w:color w:val="00B050"/>
          <w:lang w:val="da-DK"/>
        </w:rPr>
        <w:t>Fødselsmodning</w:t>
      </w:r>
      <w:r>
        <w:rPr>
          <w:b/>
          <w:color w:val="00B050"/>
          <w:lang w:val="da-DK"/>
        </w:rPr>
        <w:t xml:space="preserve">! </w:t>
      </w:r>
    </w:p>
    <w:p w:rsidR="00E20B87" w:rsidRPr="00E20B87" w:rsidRDefault="00E20B87" w:rsidP="00E20B87">
      <w:pPr>
        <w:jc w:val="center"/>
        <w:rPr>
          <w:b/>
          <w:color w:val="00B050"/>
          <w:lang w:val="da-DK"/>
        </w:rPr>
      </w:pPr>
    </w:p>
    <w:p w:rsidR="00E20B87" w:rsidRDefault="00E20B87" w:rsidP="008F1BE3">
      <w:pPr>
        <w:rPr>
          <w:sz w:val="16"/>
          <w:szCs w:val="16"/>
          <w:lang w:val="da-DK"/>
        </w:rPr>
      </w:pPr>
    </w:p>
    <w:p w:rsidR="00E20B87" w:rsidRPr="00A07E89" w:rsidRDefault="00E20B87" w:rsidP="00E20B87">
      <w:pPr>
        <w:ind w:left="1440"/>
        <w:rPr>
          <w:sz w:val="22"/>
          <w:szCs w:val="22"/>
          <w:lang w:val="da-DK"/>
        </w:rPr>
      </w:pPr>
      <w:r w:rsidRPr="00A07E89">
        <w:rPr>
          <w:sz w:val="22"/>
          <w:szCs w:val="22"/>
          <w:lang w:val="da-DK"/>
        </w:rPr>
        <w:t xml:space="preserve">b-zone arbejder gerne med gravide, og se hvad der skete for Mia (indlægget er forkortet – læse det hele på </w:t>
      </w:r>
      <w:hyperlink r:id="rId10" w:history="1">
        <w:r w:rsidRPr="00A07E89">
          <w:rPr>
            <w:rStyle w:val="Hyperlink"/>
            <w:sz w:val="22"/>
            <w:szCs w:val="22"/>
            <w:lang w:val="da-DK"/>
          </w:rPr>
          <w:t>www.b-zone.dk</w:t>
        </w:r>
      </w:hyperlink>
      <w:r w:rsidRPr="00A07E89">
        <w:rPr>
          <w:sz w:val="22"/>
          <w:szCs w:val="22"/>
          <w:lang w:val="da-DK"/>
        </w:rPr>
        <w:t>):</w:t>
      </w:r>
    </w:p>
    <w:p w:rsidR="00E20B87" w:rsidRPr="00A07E89" w:rsidRDefault="00E20B87" w:rsidP="008F1BE3">
      <w:pPr>
        <w:rPr>
          <w:sz w:val="22"/>
          <w:szCs w:val="22"/>
          <w:lang w:val="da-DK"/>
        </w:rPr>
      </w:pPr>
    </w:p>
    <w:p w:rsidR="00E20B87" w:rsidRPr="00A07E89" w:rsidRDefault="00E20B87" w:rsidP="00E20B87">
      <w:pPr>
        <w:rPr>
          <w:rFonts w:ascii="Calibri" w:eastAsia="Times New Roman" w:hAnsi="Calibri"/>
          <w:i/>
          <w:sz w:val="22"/>
          <w:szCs w:val="22"/>
          <w:lang w:val="da-DK"/>
        </w:rPr>
      </w:pPr>
      <w:r w:rsidRPr="00A07E89">
        <w:rPr>
          <w:rFonts w:ascii="Calibri" w:eastAsia="Times New Roman" w:hAnsi="Calibri"/>
          <w:i/>
          <w:sz w:val="22"/>
          <w:szCs w:val="22"/>
          <w:lang w:val="da-DK"/>
        </w:rPr>
        <w:t>”Jeg havde et ønske om at få zoneterapi op til min fødsel og kontaktede derfor Bente som jeg og min kæreste har gode tidligere erfaringer med.</w:t>
      </w:r>
    </w:p>
    <w:p w:rsidR="00E20B87" w:rsidRPr="00A07E89" w:rsidRDefault="00E20B87" w:rsidP="00E20B87">
      <w:pPr>
        <w:rPr>
          <w:rFonts w:ascii="Calibri" w:eastAsia="Times New Roman" w:hAnsi="Calibri"/>
          <w:i/>
          <w:sz w:val="22"/>
          <w:szCs w:val="22"/>
          <w:lang w:val="da-DK"/>
        </w:rPr>
      </w:pPr>
    </w:p>
    <w:p w:rsidR="00E20B87" w:rsidRPr="00A07E89" w:rsidRDefault="00E20B87" w:rsidP="00E20B87">
      <w:pPr>
        <w:rPr>
          <w:rFonts w:ascii="Calibri" w:eastAsia="Times New Roman" w:hAnsi="Calibri"/>
          <w:i/>
          <w:sz w:val="22"/>
          <w:szCs w:val="22"/>
          <w:lang w:val="da-DK"/>
        </w:rPr>
      </w:pPr>
      <w:r w:rsidRPr="00A07E89">
        <w:rPr>
          <w:rFonts w:ascii="Calibri" w:eastAsia="Times New Roman" w:hAnsi="Calibri"/>
          <w:i/>
          <w:sz w:val="22"/>
          <w:szCs w:val="22"/>
          <w:lang w:val="da-DK"/>
        </w:rPr>
        <w:t>Jeg fik første behandling i uge 37+ ……. Min natteuro i benene forsvandt, og jeg fik et par nætter med rigtig god søvn. Der kom godt gang i min mave hvilket også var en stor lettelse, da man som højgravid kan være godt trykket på fordøjelsen. Desuden startede det en masse murren i underlivet og jeg følte at den lille var sunket dybere dagen efter.</w:t>
      </w:r>
    </w:p>
    <w:p w:rsidR="00E20B87" w:rsidRPr="00A07E89" w:rsidRDefault="00E20B87" w:rsidP="00E20B87">
      <w:pPr>
        <w:rPr>
          <w:rFonts w:ascii="Calibri" w:eastAsia="Times New Roman" w:hAnsi="Calibri"/>
          <w:i/>
          <w:sz w:val="22"/>
          <w:szCs w:val="22"/>
          <w:lang w:val="da-DK"/>
        </w:rPr>
      </w:pPr>
    </w:p>
    <w:p w:rsidR="00E20B87" w:rsidRPr="00A07E89" w:rsidRDefault="00E20B87" w:rsidP="00E20B87">
      <w:pPr>
        <w:rPr>
          <w:rFonts w:ascii="Calibri" w:eastAsia="Times New Roman" w:hAnsi="Calibri"/>
          <w:i/>
          <w:sz w:val="22"/>
          <w:szCs w:val="22"/>
          <w:lang w:val="da-DK"/>
        </w:rPr>
      </w:pPr>
      <w:r w:rsidRPr="00A07E89">
        <w:rPr>
          <w:rFonts w:ascii="Calibri" w:eastAsia="Times New Roman" w:hAnsi="Calibri"/>
          <w:i/>
          <w:sz w:val="22"/>
          <w:szCs w:val="22"/>
          <w:lang w:val="da-DK"/>
        </w:rPr>
        <w:t>3 dage efter i uge 38+ behandlede Bente mig igen, denne gang kun med fokus på fødsel. Jeg havde gode plukveer efterfølgende og oplevede desuden kraftige menstruationssmerter. Igen fik jeg en god nats søvn med god ro i benene.</w:t>
      </w:r>
    </w:p>
    <w:p w:rsidR="00E20B87" w:rsidRPr="00A07E89" w:rsidRDefault="00E20B87" w:rsidP="00E20B87">
      <w:pPr>
        <w:rPr>
          <w:rFonts w:ascii="Calibri" w:eastAsia="Times New Roman" w:hAnsi="Calibri"/>
          <w:i/>
          <w:sz w:val="22"/>
          <w:szCs w:val="22"/>
          <w:lang w:val="da-DK"/>
        </w:rPr>
      </w:pPr>
    </w:p>
    <w:p w:rsidR="00E20B87" w:rsidRPr="00A07E89" w:rsidRDefault="00E20B87" w:rsidP="00E20B87">
      <w:pPr>
        <w:rPr>
          <w:rFonts w:ascii="Calibri" w:eastAsia="Times New Roman" w:hAnsi="Calibri"/>
          <w:i/>
          <w:sz w:val="22"/>
          <w:szCs w:val="22"/>
          <w:lang w:val="da-DK"/>
        </w:rPr>
      </w:pPr>
      <w:r w:rsidRPr="00A07E89">
        <w:rPr>
          <w:rFonts w:ascii="Calibri" w:eastAsia="Times New Roman" w:hAnsi="Calibri"/>
          <w:i/>
          <w:sz w:val="22"/>
          <w:szCs w:val="22"/>
          <w:lang w:val="da-DK"/>
        </w:rPr>
        <w:t>Jeg er ikke i tvivl om at behandlingen “modner” min forestående fødsel, det er tydeligt at mærke hvordan alting giver sig dernede efter endt behandling”</w:t>
      </w:r>
    </w:p>
    <w:p w:rsidR="00E20B87" w:rsidRPr="00A07E89" w:rsidRDefault="00E20B87" w:rsidP="008F1BE3">
      <w:pPr>
        <w:rPr>
          <w:sz w:val="22"/>
          <w:szCs w:val="22"/>
          <w:lang w:val="da-DK"/>
        </w:rPr>
      </w:pPr>
    </w:p>
    <w:p w:rsidR="00263F46" w:rsidRPr="00A07E89" w:rsidRDefault="00263F46" w:rsidP="008F1BE3">
      <w:pPr>
        <w:rPr>
          <w:sz w:val="22"/>
          <w:szCs w:val="22"/>
          <w:lang w:val="da-DK"/>
        </w:rPr>
      </w:pPr>
    </w:p>
    <w:p w:rsidR="00263F46" w:rsidRPr="00A07E89" w:rsidRDefault="00B262CC" w:rsidP="008F1BE3">
      <w:pPr>
        <w:rPr>
          <w:sz w:val="22"/>
          <w:szCs w:val="22"/>
          <w:lang w:val="da-DK"/>
        </w:rPr>
      </w:pPr>
      <w:r w:rsidRPr="00A07E89">
        <w:rPr>
          <w:sz w:val="22"/>
          <w:szCs w:val="22"/>
          <w:lang w:val="da-DK"/>
        </w:rPr>
        <w:t>Og zoneterapi er også rigtig godt til babyer, der er urolige eller har kolik. Jeg” barsler” med en kolikpakke – hold øje med Facebook og min hjemmeside.</w:t>
      </w:r>
    </w:p>
    <w:p w:rsidR="00263F46" w:rsidRPr="00A07E89" w:rsidRDefault="00263F46" w:rsidP="008F1BE3">
      <w:pPr>
        <w:rPr>
          <w:sz w:val="22"/>
          <w:szCs w:val="22"/>
          <w:lang w:val="da-DK"/>
        </w:rPr>
      </w:pPr>
    </w:p>
    <w:p w:rsidR="00263F46" w:rsidRPr="00A07E89" w:rsidRDefault="00B262CC" w:rsidP="008F1BE3">
      <w:pPr>
        <w:rPr>
          <w:sz w:val="22"/>
          <w:szCs w:val="22"/>
          <w:lang w:val="da-DK"/>
        </w:rPr>
      </w:pPr>
      <w:r w:rsidRPr="00A07E89">
        <w:rPr>
          <w:sz w:val="22"/>
          <w:szCs w:val="22"/>
          <w:lang w:val="da-DK"/>
        </w:rPr>
        <w:t>_________________________________________________________________________</w:t>
      </w:r>
      <w:r w:rsidR="00806038">
        <w:rPr>
          <w:sz w:val="22"/>
          <w:szCs w:val="22"/>
          <w:lang w:val="da-DK"/>
        </w:rPr>
        <w:t>____</w:t>
      </w:r>
    </w:p>
    <w:p w:rsidR="00B262CC" w:rsidRPr="00A07E89" w:rsidRDefault="00B262CC" w:rsidP="008F1BE3">
      <w:pPr>
        <w:rPr>
          <w:sz w:val="22"/>
          <w:szCs w:val="22"/>
          <w:lang w:val="da-DK"/>
        </w:rPr>
      </w:pPr>
      <w:r w:rsidRPr="00A07E89">
        <w:rPr>
          <w:noProof/>
          <w:sz w:val="22"/>
          <w:szCs w:val="22"/>
          <w:lang w:eastAsia="en-GB"/>
        </w:rPr>
        <w:drawing>
          <wp:anchor distT="0" distB="0" distL="114300" distR="114300" simplePos="0" relativeHeight="251660288" behindDoc="1" locked="0" layoutInCell="1" allowOverlap="1">
            <wp:simplePos x="0" y="0"/>
            <wp:positionH relativeFrom="column">
              <wp:posOffset>3938270</wp:posOffset>
            </wp:positionH>
            <wp:positionV relativeFrom="paragraph">
              <wp:posOffset>57785</wp:posOffset>
            </wp:positionV>
            <wp:extent cx="1775460" cy="1331595"/>
            <wp:effectExtent l="19050" t="0" r="0" b="0"/>
            <wp:wrapNone/>
            <wp:docPr id="12" name="Billede 11" descr="IMG_5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562.JPG"/>
                    <pic:cNvPicPr/>
                  </pic:nvPicPr>
                  <pic:blipFill>
                    <a:blip r:embed="rId11" cstate="print"/>
                    <a:stretch>
                      <a:fillRect/>
                    </a:stretch>
                  </pic:blipFill>
                  <pic:spPr>
                    <a:xfrm>
                      <a:off x="0" y="0"/>
                      <a:ext cx="1775460" cy="1331595"/>
                    </a:xfrm>
                    <a:prstGeom prst="rect">
                      <a:avLst/>
                    </a:prstGeom>
                  </pic:spPr>
                </pic:pic>
              </a:graphicData>
            </a:graphic>
          </wp:anchor>
        </w:drawing>
      </w:r>
    </w:p>
    <w:p w:rsidR="00B262CC" w:rsidRPr="00A07E89" w:rsidRDefault="00B262CC" w:rsidP="008F1BE3">
      <w:pPr>
        <w:rPr>
          <w:sz w:val="22"/>
          <w:szCs w:val="22"/>
          <w:lang w:val="da-DK"/>
        </w:rPr>
      </w:pPr>
    </w:p>
    <w:p w:rsidR="00B262CC" w:rsidRPr="00806038" w:rsidRDefault="00B262CC" w:rsidP="008F1BE3">
      <w:pPr>
        <w:rPr>
          <w:b/>
          <w:color w:val="4F6228" w:themeColor="accent3" w:themeShade="80"/>
          <w:sz w:val="22"/>
          <w:szCs w:val="22"/>
          <w:lang w:val="da-DK"/>
        </w:rPr>
      </w:pPr>
      <w:r w:rsidRPr="00806038">
        <w:rPr>
          <w:b/>
          <w:color w:val="4F6228" w:themeColor="accent3" w:themeShade="80"/>
          <w:sz w:val="22"/>
          <w:szCs w:val="22"/>
          <w:lang w:val="da-DK"/>
        </w:rPr>
        <w:t>H</w:t>
      </w:r>
      <w:r w:rsidR="00A07E89" w:rsidRPr="00806038">
        <w:rPr>
          <w:b/>
          <w:color w:val="4F6228" w:themeColor="accent3" w:themeShade="80"/>
          <w:sz w:val="22"/>
          <w:szCs w:val="22"/>
          <w:lang w:val="da-DK"/>
        </w:rPr>
        <w:t xml:space="preserve">OTSTONE – HOTSTONE – HOTSTONE </w:t>
      </w:r>
    </w:p>
    <w:p w:rsidR="00263F46" w:rsidRPr="00A07E89" w:rsidRDefault="00263F46" w:rsidP="008F1BE3">
      <w:pPr>
        <w:rPr>
          <w:sz w:val="22"/>
          <w:szCs w:val="22"/>
          <w:lang w:val="da-DK"/>
        </w:rPr>
      </w:pPr>
    </w:p>
    <w:p w:rsidR="00A07E89" w:rsidRDefault="00B262CC" w:rsidP="008F1BE3">
      <w:pPr>
        <w:rPr>
          <w:sz w:val="22"/>
          <w:szCs w:val="22"/>
          <w:lang w:val="da-DK"/>
        </w:rPr>
      </w:pPr>
      <w:r w:rsidRPr="00A07E89">
        <w:rPr>
          <w:sz w:val="22"/>
          <w:szCs w:val="22"/>
          <w:lang w:val="da-DK"/>
        </w:rPr>
        <w:t xml:space="preserve">Er det nu til </w:t>
      </w:r>
      <w:r w:rsidR="007D6B8E">
        <w:rPr>
          <w:sz w:val="22"/>
          <w:szCs w:val="22"/>
          <w:lang w:val="da-DK"/>
        </w:rPr>
        <w:t>vinteren</w:t>
      </w:r>
      <w:r w:rsidRPr="00A07E89">
        <w:rPr>
          <w:sz w:val="22"/>
          <w:szCs w:val="22"/>
          <w:lang w:val="da-DK"/>
        </w:rPr>
        <w:t xml:space="preserve">, du skal forkæles og prøve en </w:t>
      </w:r>
      <w:proofErr w:type="spellStart"/>
      <w:r w:rsidRPr="00A07E89">
        <w:rPr>
          <w:sz w:val="22"/>
          <w:szCs w:val="22"/>
          <w:lang w:val="da-DK"/>
        </w:rPr>
        <w:t>hotstone</w:t>
      </w:r>
      <w:proofErr w:type="spellEnd"/>
    </w:p>
    <w:p w:rsidR="00263F46" w:rsidRPr="00A07E89" w:rsidRDefault="00B262CC" w:rsidP="008F1BE3">
      <w:pPr>
        <w:rPr>
          <w:sz w:val="22"/>
          <w:szCs w:val="22"/>
          <w:lang w:val="da-DK"/>
        </w:rPr>
      </w:pPr>
      <w:r w:rsidRPr="00A07E89">
        <w:rPr>
          <w:sz w:val="22"/>
          <w:szCs w:val="22"/>
          <w:lang w:val="da-DK"/>
        </w:rPr>
        <w:t xml:space="preserve">massage? </w:t>
      </w:r>
    </w:p>
    <w:p w:rsidR="00B262CC" w:rsidRPr="00A07E89" w:rsidRDefault="00B262CC" w:rsidP="008F1BE3">
      <w:pPr>
        <w:rPr>
          <w:sz w:val="22"/>
          <w:szCs w:val="22"/>
          <w:lang w:val="da-DK"/>
        </w:rPr>
      </w:pPr>
    </w:p>
    <w:p w:rsidR="00A07E89" w:rsidRDefault="00B262CC" w:rsidP="008F1BE3">
      <w:pPr>
        <w:rPr>
          <w:sz w:val="22"/>
          <w:szCs w:val="22"/>
          <w:lang w:val="da-DK"/>
        </w:rPr>
      </w:pPr>
      <w:r w:rsidRPr="00A07E89">
        <w:rPr>
          <w:sz w:val="22"/>
          <w:szCs w:val="22"/>
          <w:lang w:val="da-DK"/>
        </w:rPr>
        <w:t>Det er afslappende, behageligt, forløsende, varmt,</w:t>
      </w:r>
    </w:p>
    <w:p w:rsidR="00A07E89" w:rsidRDefault="00B262CC" w:rsidP="008F1BE3">
      <w:pPr>
        <w:rPr>
          <w:sz w:val="22"/>
          <w:szCs w:val="22"/>
          <w:lang w:val="da-DK"/>
        </w:rPr>
      </w:pPr>
      <w:r w:rsidRPr="00A07E89">
        <w:rPr>
          <w:sz w:val="22"/>
          <w:szCs w:val="22"/>
          <w:lang w:val="da-DK"/>
        </w:rPr>
        <w:t>beroligende og, afstressende!</w:t>
      </w:r>
      <w:r w:rsidR="007D6B8E">
        <w:rPr>
          <w:sz w:val="22"/>
          <w:szCs w:val="22"/>
          <w:lang w:val="da-DK"/>
        </w:rPr>
        <w:t xml:space="preserve"> </w:t>
      </w:r>
    </w:p>
    <w:p w:rsidR="00A07E89" w:rsidRPr="00A07E89" w:rsidRDefault="00A07E89" w:rsidP="008F1BE3">
      <w:pPr>
        <w:rPr>
          <w:sz w:val="22"/>
          <w:szCs w:val="22"/>
          <w:lang w:val="da-DK"/>
        </w:rPr>
      </w:pPr>
    </w:p>
    <w:p w:rsidR="00263F46" w:rsidRPr="00A07E89" w:rsidRDefault="00B262CC" w:rsidP="008F1BE3">
      <w:pPr>
        <w:rPr>
          <w:sz w:val="22"/>
          <w:szCs w:val="22"/>
          <w:lang w:val="da-DK"/>
        </w:rPr>
      </w:pPr>
      <w:r w:rsidRPr="00A07E89">
        <w:rPr>
          <w:sz w:val="22"/>
          <w:szCs w:val="22"/>
          <w:lang w:val="da-DK"/>
        </w:rPr>
        <w:t xml:space="preserve">På billedet ser du min sten til opladning. Der er jo lavasten, og indimellem </w:t>
      </w:r>
    </w:p>
    <w:p w:rsidR="00263F46" w:rsidRDefault="00B262CC" w:rsidP="008F1BE3">
      <w:pPr>
        <w:rPr>
          <w:sz w:val="22"/>
          <w:szCs w:val="22"/>
          <w:lang w:val="da-DK"/>
        </w:rPr>
      </w:pPr>
      <w:r w:rsidRPr="00A07E89">
        <w:rPr>
          <w:sz w:val="22"/>
          <w:szCs w:val="22"/>
          <w:lang w:val="da-DK"/>
        </w:rPr>
        <w:t>skal de tilbage til naturen – efter en tur i solen, er de fyldt med ny energi</w:t>
      </w:r>
      <w:r w:rsidR="00A07E89" w:rsidRPr="00A07E89">
        <w:rPr>
          <w:sz w:val="22"/>
          <w:szCs w:val="22"/>
          <w:lang w:val="da-DK"/>
        </w:rPr>
        <w:sym w:font="Wingdings" w:char="F04A"/>
      </w:r>
    </w:p>
    <w:p w:rsidR="00806038" w:rsidRPr="00A07E89" w:rsidRDefault="00806038" w:rsidP="008F1BE3">
      <w:pPr>
        <w:rPr>
          <w:sz w:val="22"/>
          <w:szCs w:val="22"/>
          <w:lang w:val="da-DK"/>
        </w:rPr>
      </w:pPr>
    </w:p>
    <w:p w:rsidR="00281680" w:rsidRDefault="00281680" w:rsidP="008F1BE3">
      <w:pPr>
        <w:rPr>
          <w:sz w:val="16"/>
          <w:szCs w:val="16"/>
          <w:lang w:val="da-DK"/>
        </w:rPr>
      </w:pPr>
    </w:p>
    <w:p w:rsidR="007F1C0C" w:rsidRPr="00281680" w:rsidRDefault="007F1C0C" w:rsidP="008F1BE3">
      <w:pPr>
        <w:rPr>
          <w:sz w:val="16"/>
          <w:szCs w:val="16"/>
          <w:lang w:val="da-DK"/>
        </w:rPr>
      </w:pPr>
      <w:r w:rsidRPr="00281680">
        <w:rPr>
          <w:sz w:val="16"/>
          <w:szCs w:val="16"/>
          <w:lang w:val="da-DK"/>
        </w:rPr>
        <w:t xml:space="preserve">Se </w:t>
      </w:r>
      <w:hyperlink r:id="rId12" w:history="1">
        <w:r w:rsidRPr="00281680">
          <w:rPr>
            <w:rStyle w:val="Hyperlink"/>
            <w:sz w:val="16"/>
            <w:szCs w:val="16"/>
            <w:lang w:val="da-DK"/>
          </w:rPr>
          <w:t>www.b-zone</w:t>
        </w:r>
      </w:hyperlink>
      <w:r w:rsidRPr="00281680">
        <w:rPr>
          <w:sz w:val="16"/>
          <w:szCs w:val="16"/>
          <w:lang w:val="da-DK"/>
        </w:rPr>
        <w:t xml:space="preserve"> for oplysninger om åbningstider. B-zone er medlem af FDZ, RAB-godkendt, yder refusioner fra sygesikringen danmark samt behandler for de fleste sundhedsforsikringer. </w:t>
      </w:r>
    </w:p>
    <w:sectPr w:rsidR="007F1C0C" w:rsidRPr="00281680" w:rsidSect="00281680">
      <w:headerReference w:type="default" r:id="rId13"/>
      <w:footerReference w:type="default" r:id="rId14"/>
      <w:type w:val="continuous"/>
      <w:pgSz w:w="11906" w:h="16838"/>
      <w:pgMar w:top="1701" w:right="1134"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F48" w:rsidRDefault="00F50F48" w:rsidP="008F1BE3">
      <w:r>
        <w:separator/>
      </w:r>
    </w:p>
  </w:endnote>
  <w:endnote w:type="continuationSeparator" w:id="0">
    <w:p w:rsidR="00F50F48" w:rsidRDefault="00F50F48" w:rsidP="008F1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A8B" w:rsidRPr="009F3A8B" w:rsidRDefault="007F1C0C">
    <w:pPr>
      <w:pStyle w:val="Sidefod"/>
      <w:pBdr>
        <w:top w:val="thinThickSmallGap" w:sz="24" w:space="1" w:color="622423" w:themeColor="accent2" w:themeShade="7F"/>
      </w:pBdr>
      <w:rPr>
        <w:rFonts w:asciiTheme="majorHAnsi" w:hAnsiTheme="majorHAnsi"/>
        <w:lang w:val="da-DK"/>
      </w:rPr>
    </w:pPr>
    <w:r w:rsidRPr="007F1C0C">
      <w:rPr>
        <w:rFonts w:asciiTheme="majorHAnsi" w:hAnsiTheme="majorHAnsi"/>
        <w:lang w:val="da-DK"/>
      </w:rPr>
      <w:t xml:space="preserve">b-zone, Ludvig Holsteins Alle 81, 2750 Ballerup. </w:t>
    </w:r>
    <w:r>
      <w:rPr>
        <w:rFonts w:asciiTheme="majorHAnsi" w:hAnsiTheme="majorHAnsi"/>
        <w:lang w:val="da-DK"/>
      </w:rPr>
      <w:t>Telefon 42417077.</w:t>
    </w:r>
    <w:r w:rsidR="009F3A8B">
      <w:rPr>
        <w:rFonts w:asciiTheme="majorHAnsi" w:hAnsiTheme="majorHAnsi"/>
      </w:rPr>
      <w:ptab w:relativeTo="margin" w:alignment="right" w:leader="none"/>
    </w:r>
  </w:p>
  <w:p w:rsidR="009F3A8B" w:rsidRPr="009F3A8B" w:rsidRDefault="009F3A8B">
    <w:pPr>
      <w:pStyle w:val="Sidefod"/>
      <w:rPr>
        <w:lang w:val="da-D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F48" w:rsidRDefault="00F50F48" w:rsidP="008F1BE3">
      <w:r>
        <w:separator/>
      </w:r>
    </w:p>
  </w:footnote>
  <w:footnote w:type="continuationSeparator" w:id="0">
    <w:p w:rsidR="00F50F48" w:rsidRDefault="00F50F48" w:rsidP="008F1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val="da-DK"/>
      </w:rPr>
      <w:alias w:val="Titel"/>
      <w:id w:val="77738743"/>
      <w:placeholder>
        <w:docPart w:val="2E54C774021D4ED1AD970AA07239F594"/>
      </w:placeholder>
      <w:dataBinding w:prefixMappings="xmlns:ns0='http://schemas.openxmlformats.org/package/2006/metadata/core-properties' xmlns:ns1='http://purl.org/dc/elements/1.1/'" w:xpath="/ns0:coreProperties[1]/ns1:title[1]" w:storeItemID="{6C3C8BC8-F283-45AE-878A-BAB7291924A1}"/>
      <w:text/>
    </w:sdtPr>
    <w:sdtContent>
      <w:p w:rsidR="008F1BE3" w:rsidRPr="008F1BE3" w:rsidRDefault="008F1BE3">
        <w:pPr>
          <w:pStyle w:val="Sidehoved"/>
          <w:pBdr>
            <w:bottom w:val="thickThinSmallGap" w:sz="24" w:space="1" w:color="622423" w:themeColor="accent2" w:themeShade="7F"/>
          </w:pBdr>
          <w:jc w:val="center"/>
          <w:rPr>
            <w:rFonts w:asciiTheme="majorHAnsi" w:eastAsiaTheme="majorEastAsia" w:hAnsiTheme="majorHAnsi" w:cstheme="majorBidi"/>
            <w:sz w:val="32"/>
            <w:szCs w:val="32"/>
            <w:lang w:val="da-DK"/>
          </w:rPr>
        </w:pPr>
        <w:r w:rsidRPr="008F1BE3">
          <w:rPr>
            <w:rFonts w:asciiTheme="majorHAnsi" w:eastAsiaTheme="majorEastAsia" w:hAnsiTheme="majorHAnsi" w:cstheme="majorBidi"/>
            <w:sz w:val="32"/>
            <w:szCs w:val="32"/>
            <w:lang w:val="da-DK"/>
          </w:rPr>
          <w:t xml:space="preserve">b-zone v/Bente Rasmussen, </w:t>
        </w:r>
        <w:r w:rsidR="007F1C0C">
          <w:rPr>
            <w:rFonts w:asciiTheme="majorHAnsi" w:eastAsiaTheme="majorEastAsia" w:hAnsiTheme="majorHAnsi" w:cstheme="majorBidi"/>
            <w:sz w:val="32"/>
            <w:szCs w:val="32"/>
            <w:lang w:val="da-DK"/>
          </w:rPr>
          <w:t xml:space="preserve">tlf. </w:t>
        </w:r>
        <w:r w:rsidRPr="008F1BE3">
          <w:rPr>
            <w:rFonts w:asciiTheme="majorHAnsi" w:eastAsiaTheme="majorEastAsia" w:hAnsiTheme="majorHAnsi" w:cstheme="majorBidi"/>
            <w:sz w:val="32"/>
            <w:szCs w:val="32"/>
            <w:lang w:val="da-DK"/>
          </w:rPr>
          <w:t>4241</w:t>
        </w:r>
        <w:r w:rsidR="009F3A8B">
          <w:rPr>
            <w:rFonts w:asciiTheme="majorHAnsi" w:eastAsiaTheme="majorEastAsia" w:hAnsiTheme="majorHAnsi" w:cstheme="majorBidi"/>
            <w:sz w:val="32"/>
            <w:szCs w:val="32"/>
            <w:lang w:val="da-DK"/>
          </w:rPr>
          <w:t xml:space="preserve"> </w:t>
        </w:r>
        <w:r w:rsidRPr="008F1BE3">
          <w:rPr>
            <w:rFonts w:asciiTheme="majorHAnsi" w:eastAsiaTheme="majorEastAsia" w:hAnsiTheme="majorHAnsi" w:cstheme="majorBidi"/>
            <w:sz w:val="32"/>
            <w:szCs w:val="32"/>
            <w:lang w:val="da-DK"/>
          </w:rPr>
          <w:t xml:space="preserve">7077. </w:t>
        </w:r>
        <w:r>
          <w:rPr>
            <w:rFonts w:asciiTheme="majorHAnsi" w:eastAsiaTheme="majorEastAsia" w:hAnsiTheme="majorHAnsi" w:cstheme="majorBidi"/>
            <w:sz w:val="32"/>
            <w:szCs w:val="32"/>
            <w:lang w:val="da-DK"/>
          </w:rPr>
          <w:t xml:space="preserve"> www.b-zone.dk</w:t>
        </w:r>
      </w:p>
    </w:sdtContent>
  </w:sdt>
  <w:p w:rsidR="008F1BE3" w:rsidRPr="008F1BE3" w:rsidRDefault="008F1BE3">
    <w:pPr>
      <w:pStyle w:val="Sidehoved"/>
      <w:rPr>
        <w:lang w:val="da-D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386C"/>
    <w:multiLevelType w:val="hybridMultilevel"/>
    <w:tmpl w:val="B3FA2E3A"/>
    <w:lvl w:ilvl="0" w:tplc="9EF0DF08">
      <w:start w:val="1"/>
      <w:numFmt w:val="decimal"/>
      <w:lvlText w:val="%1"/>
      <w:lvlJc w:val="left"/>
      <w:pPr>
        <w:ind w:left="1080" w:hanging="360"/>
      </w:pPr>
      <w:rPr>
        <w:rFonts w:hint="default"/>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C8129FD"/>
    <w:multiLevelType w:val="hybridMultilevel"/>
    <w:tmpl w:val="DC08B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D1000B"/>
    <w:multiLevelType w:val="hybridMultilevel"/>
    <w:tmpl w:val="0B9CD5A6"/>
    <w:lvl w:ilvl="0" w:tplc="35EC034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2D0F05"/>
    <w:multiLevelType w:val="hybridMultilevel"/>
    <w:tmpl w:val="256E7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674930"/>
    <w:multiLevelType w:val="hybridMultilevel"/>
    <w:tmpl w:val="BD68B388"/>
    <w:lvl w:ilvl="0" w:tplc="5806605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D1641A"/>
    <w:multiLevelType w:val="hybridMultilevel"/>
    <w:tmpl w:val="2FEE1F38"/>
    <w:lvl w:ilvl="0" w:tplc="F838205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DA435C"/>
    <w:multiLevelType w:val="hybridMultilevel"/>
    <w:tmpl w:val="0100B750"/>
    <w:lvl w:ilvl="0" w:tplc="53B8325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4179D6"/>
    <w:multiLevelType w:val="hybridMultilevel"/>
    <w:tmpl w:val="6B3435E8"/>
    <w:lvl w:ilvl="0" w:tplc="FDD46DF2">
      <w:start w:val="1"/>
      <w:numFmt w:val="decimal"/>
      <w:lvlText w:val="%1"/>
      <w:lvlJc w:val="left"/>
      <w:pPr>
        <w:ind w:left="1080" w:hanging="360"/>
      </w:pPr>
      <w:rPr>
        <w:rFonts w:hint="default"/>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 w:numId="5">
    <w:abstractNumId w:val="6"/>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8F1BE3"/>
    <w:rsid w:val="000229AC"/>
    <w:rsid w:val="00044EEB"/>
    <w:rsid w:val="001179BB"/>
    <w:rsid w:val="001A4CAB"/>
    <w:rsid w:val="001F34E9"/>
    <w:rsid w:val="00263F46"/>
    <w:rsid w:val="00277352"/>
    <w:rsid w:val="00281680"/>
    <w:rsid w:val="002A22B5"/>
    <w:rsid w:val="002B3905"/>
    <w:rsid w:val="002F3D7D"/>
    <w:rsid w:val="002F5798"/>
    <w:rsid w:val="003333B7"/>
    <w:rsid w:val="003821B6"/>
    <w:rsid w:val="00394804"/>
    <w:rsid w:val="003B1B08"/>
    <w:rsid w:val="00440FAF"/>
    <w:rsid w:val="00473CA0"/>
    <w:rsid w:val="0049401F"/>
    <w:rsid w:val="004A07C2"/>
    <w:rsid w:val="004C1ADB"/>
    <w:rsid w:val="004E273F"/>
    <w:rsid w:val="004F0112"/>
    <w:rsid w:val="004F2414"/>
    <w:rsid w:val="004F50D0"/>
    <w:rsid w:val="00523186"/>
    <w:rsid w:val="0057093D"/>
    <w:rsid w:val="005909C4"/>
    <w:rsid w:val="005A634F"/>
    <w:rsid w:val="005F2566"/>
    <w:rsid w:val="006301BB"/>
    <w:rsid w:val="0067331D"/>
    <w:rsid w:val="00673AB6"/>
    <w:rsid w:val="00685082"/>
    <w:rsid w:val="006E2775"/>
    <w:rsid w:val="00706E6A"/>
    <w:rsid w:val="00720EBB"/>
    <w:rsid w:val="0077304E"/>
    <w:rsid w:val="00793BDE"/>
    <w:rsid w:val="007C36C5"/>
    <w:rsid w:val="007D6B8E"/>
    <w:rsid w:val="007F1C0C"/>
    <w:rsid w:val="00806038"/>
    <w:rsid w:val="008343CD"/>
    <w:rsid w:val="00881FC2"/>
    <w:rsid w:val="008F1BE3"/>
    <w:rsid w:val="009174E1"/>
    <w:rsid w:val="00936E72"/>
    <w:rsid w:val="00943161"/>
    <w:rsid w:val="009557CF"/>
    <w:rsid w:val="00961D08"/>
    <w:rsid w:val="00964572"/>
    <w:rsid w:val="009E1AD9"/>
    <w:rsid w:val="009F3A8B"/>
    <w:rsid w:val="009F7B55"/>
    <w:rsid w:val="00A07E89"/>
    <w:rsid w:val="00A10982"/>
    <w:rsid w:val="00A157D5"/>
    <w:rsid w:val="00A46243"/>
    <w:rsid w:val="00A87AB7"/>
    <w:rsid w:val="00AD411D"/>
    <w:rsid w:val="00B0484F"/>
    <w:rsid w:val="00B262CC"/>
    <w:rsid w:val="00BA4C1B"/>
    <w:rsid w:val="00BC607C"/>
    <w:rsid w:val="00C00DCA"/>
    <w:rsid w:val="00C102A8"/>
    <w:rsid w:val="00C20CA4"/>
    <w:rsid w:val="00C255FA"/>
    <w:rsid w:val="00C57631"/>
    <w:rsid w:val="00D43F7D"/>
    <w:rsid w:val="00D9694C"/>
    <w:rsid w:val="00E103B2"/>
    <w:rsid w:val="00E20B87"/>
    <w:rsid w:val="00E35B40"/>
    <w:rsid w:val="00F500E0"/>
    <w:rsid w:val="00F50F48"/>
    <w:rsid w:val="00F6500F"/>
    <w:rsid w:val="00F81C0D"/>
    <w:rsid w:val="00F9143A"/>
    <w:rsid w:val="00FB111E"/>
    <w:rsid w:val="00FB5362"/>
    <w:rsid w:val="00FC7FA8"/>
    <w:rsid w:val="00FF73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8"/>
        <w:szCs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352"/>
  </w:style>
  <w:style w:type="paragraph" w:styleId="Overskrift1">
    <w:name w:val="heading 1"/>
    <w:basedOn w:val="Normal"/>
    <w:link w:val="Overskrift1Tegn"/>
    <w:uiPriority w:val="9"/>
    <w:qFormat/>
    <w:rsid w:val="002F3D7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Overskrift2">
    <w:name w:val="heading 2"/>
    <w:basedOn w:val="Normal"/>
    <w:link w:val="Overskrift2Tegn"/>
    <w:uiPriority w:val="9"/>
    <w:qFormat/>
    <w:rsid w:val="002F3D7D"/>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F1BE3"/>
    <w:pPr>
      <w:tabs>
        <w:tab w:val="center" w:pos="4819"/>
        <w:tab w:val="right" w:pos="9638"/>
      </w:tabs>
    </w:pPr>
  </w:style>
  <w:style w:type="character" w:customStyle="1" w:styleId="SidehovedTegn">
    <w:name w:val="Sidehoved Tegn"/>
    <w:basedOn w:val="Standardskrifttypeiafsnit"/>
    <w:link w:val="Sidehoved"/>
    <w:uiPriority w:val="99"/>
    <w:rsid w:val="008F1BE3"/>
  </w:style>
  <w:style w:type="paragraph" w:styleId="Sidefod">
    <w:name w:val="footer"/>
    <w:basedOn w:val="Normal"/>
    <w:link w:val="SidefodTegn"/>
    <w:uiPriority w:val="99"/>
    <w:unhideWhenUsed/>
    <w:rsid w:val="008F1BE3"/>
    <w:pPr>
      <w:tabs>
        <w:tab w:val="center" w:pos="4819"/>
        <w:tab w:val="right" w:pos="9638"/>
      </w:tabs>
    </w:pPr>
  </w:style>
  <w:style w:type="character" w:customStyle="1" w:styleId="SidefodTegn">
    <w:name w:val="Sidefod Tegn"/>
    <w:basedOn w:val="Standardskrifttypeiafsnit"/>
    <w:link w:val="Sidefod"/>
    <w:uiPriority w:val="99"/>
    <w:rsid w:val="008F1BE3"/>
  </w:style>
  <w:style w:type="paragraph" w:styleId="Markeringsbobletekst">
    <w:name w:val="Balloon Text"/>
    <w:basedOn w:val="Normal"/>
    <w:link w:val="MarkeringsbobletekstTegn"/>
    <w:uiPriority w:val="99"/>
    <w:semiHidden/>
    <w:unhideWhenUsed/>
    <w:rsid w:val="008F1BE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F1BE3"/>
    <w:rPr>
      <w:rFonts w:ascii="Tahoma" w:hAnsi="Tahoma" w:cs="Tahoma"/>
      <w:sz w:val="16"/>
      <w:szCs w:val="16"/>
    </w:rPr>
  </w:style>
  <w:style w:type="character" w:styleId="Hyperlink">
    <w:name w:val="Hyperlink"/>
    <w:basedOn w:val="Standardskrifttypeiafsnit"/>
    <w:uiPriority w:val="99"/>
    <w:unhideWhenUsed/>
    <w:rsid w:val="007F1C0C"/>
    <w:rPr>
      <w:color w:val="0000FF" w:themeColor="hyperlink"/>
      <w:u w:val="single"/>
    </w:rPr>
  </w:style>
  <w:style w:type="paragraph" w:styleId="Listeafsnit">
    <w:name w:val="List Paragraph"/>
    <w:basedOn w:val="Normal"/>
    <w:uiPriority w:val="34"/>
    <w:qFormat/>
    <w:rsid w:val="005F2566"/>
    <w:pPr>
      <w:ind w:left="720"/>
      <w:contextualSpacing/>
    </w:pPr>
  </w:style>
  <w:style w:type="paragraph" w:styleId="NormalWeb">
    <w:name w:val="Normal (Web)"/>
    <w:basedOn w:val="Normal"/>
    <w:uiPriority w:val="99"/>
    <w:unhideWhenUsed/>
    <w:rsid w:val="002F3D7D"/>
    <w:pPr>
      <w:spacing w:before="100" w:beforeAutospacing="1" w:after="100" w:afterAutospacing="1"/>
    </w:pPr>
    <w:rPr>
      <w:rFonts w:ascii="Times New Roman" w:eastAsia="Times New Roman" w:hAnsi="Times New Roman" w:cs="Times New Roman"/>
      <w:sz w:val="20"/>
      <w:szCs w:val="20"/>
      <w:lang w:eastAsia="en-GB"/>
    </w:rPr>
  </w:style>
  <w:style w:type="character" w:customStyle="1" w:styleId="Overskrift1Tegn">
    <w:name w:val="Overskrift 1 Tegn"/>
    <w:basedOn w:val="Standardskrifttypeiafsnit"/>
    <w:link w:val="Overskrift1"/>
    <w:uiPriority w:val="9"/>
    <w:rsid w:val="002F3D7D"/>
    <w:rPr>
      <w:rFonts w:ascii="Times New Roman" w:eastAsia="Times New Roman" w:hAnsi="Times New Roman" w:cs="Times New Roman"/>
      <w:b/>
      <w:bCs/>
      <w:kern w:val="36"/>
      <w:sz w:val="48"/>
      <w:szCs w:val="48"/>
      <w:lang w:eastAsia="en-GB"/>
    </w:rPr>
  </w:style>
  <w:style w:type="character" w:customStyle="1" w:styleId="Overskrift2Tegn">
    <w:name w:val="Overskrift 2 Tegn"/>
    <w:basedOn w:val="Standardskrifttypeiafsnit"/>
    <w:link w:val="Overskrift2"/>
    <w:uiPriority w:val="9"/>
    <w:rsid w:val="002F3D7D"/>
    <w:rPr>
      <w:rFonts w:ascii="Times New Roman" w:eastAsia="Times New Roman" w:hAnsi="Times New Roman" w:cs="Times New Roman"/>
      <w:b/>
      <w:bCs/>
      <w:sz w:val="36"/>
      <w:szCs w:val="36"/>
      <w:lang w:eastAsia="en-GB"/>
    </w:rPr>
  </w:style>
</w:styles>
</file>

<file path=word/webSettings.xml><?xml version="1.0" encoding="utf-8"?>
<w:webSettings xmlns:r="http://schemas.openxmlformats.org/officeDocument/2006/relationships" xmlns:w="http://schemas.openxmlformats.org/wordprocessingml/2006/main">
  <w:divs>
    <w:div w:id="325986834">
      <w:bodyDiv w:val="1"/>
      <w:marLeft w:val="0"/>
      <w:marRight w:val="0"/>
      <w:marTop w:val="0"/>
      <w:marBottom w:val="0"/>
      <w:divBdr>
        <w:top w:val="none" w:sz="0" w:space="0" w:color="auto"/>
        <w:left w:val="none" w:sz="0" w:space="0" w:color="auto"/>
        <w:bottom w:val="none" w:sz="0" w:space="0" w:color="auto"/>
        <w:right w:val="none" w:sz="0" w:space="0" w:color="auto"/>
      </w:divBdr>
    </w:div>
    <w:div w:id="861896360">
      <w:bodyDiv w:val="1"/>
      <w:marLeft w:val="0"/>
      <w:marRight w:val="0"/>
      <w:marTop w:val="0"/>
      <w:marBottom w:val="0"/>
      <w:divBdr>
        <w:top w:val="none" w:sz="0" w:space="0" w:color="auto"/>
        <w:left w:val="none" w:sz="0" w:space="0" w:color="auto"/>
        <w:bottom w:val="none" w:sz="0" w:space="0" w:color="auto"/>
        <w:right w:val="none" w:sz="0" w:space="0" w:color="auto"/>
      </w:divBdr>
    </w:div>
    <w:div w:id="163147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zo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zone.d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E54C774021D4ED1AD970AA07239F594"/>
        <w:category>
          <w:name w:val="Generelt"/>
          <w:gallery w:val="placeholder"/>
        </w:category>
        <w:types>
          <w:type w:val="bbPlcHdr"/>
        </w:types>
        <w:behaviors>
          <w:behavior w:val="content"/>
        </w:behaviors>
        <w:guid w:val="{7DE4C420-B380-4DA7-9A62-C86E3F5FE5A9}"/>
      </w:docPartPr>
      <w:docPartBody>
        <w:p w:rsidR="00605982" w:rsidRDefault="00387D34" w:rsidP="00387D34">
          <w:pPr>
            <w:pStyle w:val="2E54C774021D4ED1AD970AA07239F594"/>
          </w:pPr>
          <w:r>
            <w:rPr>
              <w:rFonts w:asciiTheme="majorHAnsi" w:eastAsiaTheme="majorEastAsia" w:hAnsiTheme="majorHAnsi" w:cstheme="majorBidi"/>
              <w:sz w:val="32"/>
              <w:szCs w:val="32"/>
              <w:lang w:val="da-DK"/>
            </w:rPr>
            <w:t>[Skriv dokumentets titel]</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87D34"/>
    <w:rsid w:val="000831ED"/>
    <w:rsid w:val="00387D34"/>
    <w:rsid w:val="00462F24"/>
    <w:rsid w:val="00605982"/>
    <w:rsid w:val="006A7F67"/>
    <w:rsid w:val="00DB00A5"/>
    <w:rsid w:val="00DC4D9F"/>
    <w:rsid w:val="00DE717D"/>
    <w:rsid w:val="00E06542"/>
    <w:rsid w:val="00E9139E"/>
    <w:rsid w:val="00EF3CED"/>
    <w:rsid w:val="00F36616"/>
    <w:rsid w:val="00F711B3"/>
    <w:rsid w:val="00F76FAF"/>
    <w:rsid w:val="00FD11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98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71A1C1F3C284DFF975972AE53E6164F">
    <w:name w:val="C71A1C1F3C284DFF975972AE53E6164F"/>
    <w:rsid w:val="00387D34"/>
  </w:style>
  <w:style w:type="paragraph" w:customStyle="1" w:styleId="E5D9127B43A04911B2E23BCB50595CD2">
    <w:name w:val="E5D9127B43A04911B2E23BCB50595CD2"/>
    <w:rsid w:val="00387D34"/>
  </w:style>
  <w:style w:type="paragraph" w:customStyle="1" w:styleId="2E54C774021D4ED1AD970AA07239F594">
    <w:name w:val="2E54C774021D4ED1AD970AA07239F594"/>
    <w:rsid w:val="00387D34"/>
  </w:style>
  <w:style w:type="paragraph" w:customStyle="1" w:styleId="AD39D0C7DCD849E2870369FEFEE0183E">
    <w:name w:val="AD39D0C7DCD849E2870369FEFEE0183E"/>
    <w:rsid w:val="00387D34"/>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C5F7A-8712-44A1-9BA3-C627031C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361</Words>
  <Characters>2060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b-zone v/Bente Rasmussen, tlf. 4241 7077.  www.b-zone.dk</vt:lpstr>
    </vt:vector>
  </TitlesOfParts>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b-zone v/Bente Rasmussen, tlf. 4241 7077.  www.b-zone.dk</dc:title>
  <dc:creator>Per</dc:creator>
  <cp:lastModifiedBy>Per</cp:lastModifiedBy>
  <cp:revision>8</cp:revision>
  <cp:lastPrinted>2015-01-08T09:45:00Z</cp:lastPrinted>
  <dcterms:created xsi:type="dcterms:W3CDTF">2015-08-27T09:43:00Z</dcterms:created>
  <dcterms:modified xsi:type="dcterms:W3CDTF">2015-10-25T18:27:00Z</dcterms:modified>
</cp:coreProperties>
</file>